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1BD" w:rsidRPr="00680A16" w:rsidRDefault="003131BD" w:rsidP="003131BD">
      <w:pPr>
        <w:jc w:val="center"/>
        <w:rPr>
          <w:b/>
        </w:rPr>
      </w:pPr>
      <w:r>
        <w:rPr>
          <w:rFonts w:hint="eastAsia"/>
          <w:b/>
          <w:sz w:val="28"/>
          <w:szCs w:val="28"/>
        </w:rPr>
        <w:t>学校健診</w:t>
      </w:r>
      <w:r w:rsidR="00C734CC">
        <w:rPr>
          <w:rFonts w:hint="eastAsia"/>
          <w:b/>
          <w:sz w:val="28"/>
          <w:szCs w:val="28"/>
        </w:rPr>
        <w:t>での</w:t>
      </w:r>
      <w:r>
        <w:rPr>
          <w:rFonts w:hint="eastAsia"/>
          <w:b/>
          <w:sz w:val="28"/>
          <w:szCs w:val="28"/>
        </w:rPr>
        <w:t>運動器検診</w:t>
      </w:r>
      <w:r w:rsidR="00C734CC">
        <w:rPr>
          <w:rFonts w:hint="eastAsia"/>
          <w:b/>
          <w:sz w:val="28"/>
          <w:szCs w:val="28"/>
        </w:rPr>
        <w:t>における学校医の役目</w:t>
      </w:r>
    </w:p>
    <w:p w:rsidR="003131BD" w:rsidRDefault="003131BD" w:rsidP="003131BD">
      <w:pPr>
        <w:ind w:firstLineChars="100" w:firstLine="210"/>
      </w:pPr>
      <w:r>
        <w:rPr>
          <w:rFonts w:hint="eastAsia"/>
        </w:rPr>
        <w:t>以前より学校健診で側弯症健診が行われてきました。側弯症は、早期発見早期治療にて進行を食い止めることができます。</w:t>
      </w:r>
    </w:p>
    <w:p w:rsidR="003131BD" w:rsidRDefault="003131BD" w:rsidP="003131BD">
      <w:pPr>
        <w:ind w:firstLineChars="100" w:firstLine="210"/>
      </w:pPr>
      <w:r>
        <w:rPr>
          <w:rFonts w:hint="eastAsia"/>
        </w:rPr>
        <w:t>成長過程の子供の四肢体幹に過剰な負荷をかけたことによる野球肘や腰椎分離症など運動器疾患の子供が増えています。</w:t>
      </w:r>
    </w:p>
    <w:p w:rsidR="003131BD" w:rsidRDefault="003131BD" w:rsidP="003131BD">
      <w:pPr>
        <w:ind w:firstLineChars="100" w:firstLine="210"/>
      </w:pPr>
      <w:r>
        <w:rPr>
          <w:rFonts w:hint="eastAsia"/>
        </w:rPr>
        <w:t>逆に</w:t>
      </w:r>
      <w:r w:rsidRPr="001C3582">
        <w:rPr>
          <w:rFonts w:hint="eastAsia"/>
        </w:rPr>
        <w:t>最近、運動不足の子どもが増えており、体が固い、筋力が乏しい、バランス能力</w:t>
      </w:r>
      <w:r>
        <w:rPr>
          <w:rFonts w:hint="eastAsia"/>
        </w:rPr>
        <w:t>、</w:t>
      </w:r>
      <w:r w:rsidRPr="001C3582">
        <w:rPr>
          <w:rFonts w:hint="eastAsia"/>
        </w:rPr>
        <w:t>が低い、持久力の低下など（</w:t>
      </w:r>
      <w:r w:rsidRPr="001C3582">
        <w:rPr>
          <w:rFonts w:hint="eastAsia"/>
          <w:b/>
          <w:bCs/>
        </w:rPr>
        <w:t>運動器機能不全）</w:t>
      </w:r>
      <w:r w:rsidR="001509D5" w:rsidRPr="001509D5">
        <w:rPr>
          <w:rFonts w:hint="eastAsia"/>
          <w:bCs/>
        </w:rPr>
        <w:t>を</w:t>
      </w:r>
      <w:r w:rsidRPr="001C3582">
        <w:rPr>
          <w:rFonts w:hint="eastAsia"/>
        </w:rPr>
        <w:t>きたしていて、これは幼少期より体を動かすことが少ないことが原因</w:t>
      </w:r>
      <w:r w:rsidRPr="00C26A7A">
        <w:rPr>
          <w:rFonts w:hint="eastAsia"/>
        </w:rPr>
        <w:t>です。</w:t>
      </w:r>
    </w:p>
    <w:p w:rsidR="003131BD" w:rsidRPr="001C3582" w:rsidRDefault="003131BD" w:rsidP="003131BD">
      <w:pPr>
        <w:ind w:firstLineChars="100" w:firstLine="211"/>
      </w:pPr>
      <w:r w:rsidRPr="001C3582">
        <w:rPr>
          <w:rFonts w:hint="eastAsia"/>
          <w:b/>
          <w:bCs/>
        </w:rPr>
        <w:t>体が固い、バランスが悪い、筋力不足の子供たちは、ケガしやすく、</w:t>
      </w:r>
      <w:r w:rsidR="001509D5">
        <w:rPr>
          <w:rFonts w:hint="eastAsia"/>
          <w:b/>
          <w:bCs/>
        </w:rPr>
        <w:t>そして</w:t>
      </w:r>
      <w:r w:rsidRPr="001C3582">
        <w:rPr>
          <w:rFonts w:hint="eastAsia"/>
          <w:b/>
          <w:bCs/>
        </w:rPr>
        <w:t>痛みを伴う運動器疾患を招きやすい</w:t>
      </w:r>
      <w:r>
        <w:rPr>
          <w:rFonts w:hint="eastAsia"/>
        </w:rPr>
        <w:t>です。</w:t>
      </w:r>
      <w:r w:rsidR="00100F9F">
        <w:rPr>
          <w:rFonts w:hint="eastAsia"/>
        </w:rPr>
        <w:t>（</w:t>
      </w:r>
      <w:r w:rsidR="00100F9F" w:rsidRPr="00100F9F">
        <w:rPr>
          <w:rFonts w:hint="eastAsia"/>
        </w:rPr>
        <w:t>事故発生率（事故発生数÷全校生徒数）</w:t>
      </w:r>
      <w:r w:rsidR="00100F9F">
        <w:rPr>
          <w:rFonts w:hint="eastAsia"/>
        </w:rPr>
        <w:t>は、年々増え続けている）</w:t>
      </w:r>
    </w:p>
    <w:p w:rsidR="003131BD" w:rsidRDefault="003131BD" w:rsidP="003131BD">
      <w:pPr>
        <w:ind w:firstLineChars="100" w:firstLine="210"/>
      </w:pPr>
      <w:r>
        <w:rPr>
          <w:rFonts w:hint="eastAsia"/>
        </w:rPr>
        <w:t>運動のやり過ぎで運動器疾患になった子供たちの中には不十分な体力の子供も多いです。</w:t>
      </w:r>
    </w:p>
    <w:p w:rsidR="003131BD" w:rsidRPr="001C3582" w:rsidRDefault="003131BD" w:rsidP="003131BD">
      <w:pPr>
        <w:ind w:firstLineChars="100" w:firstLine="211"/>
      </w:pPr>
      <w:r>
        <w:rPr>
          <w:rFonts w:hint="eastAsia"/>
          <w:b/>
          <w:bCs/>
        </w:rPr>
        <w:t>運動器検診は、</w:t>
      </w:r>
      <w:r w:rsidRPr="001C3582">
        <w:rPr>
          <w:rFonts w:hint="eastAsia"/>
          <w:b/>
          <w:bCs/>
        </w:rPr>
        <w:t>整形外科診断をするのではなく、主に運動器機能不全によるケガのしやすい子供のピックアップと、運動器に痛みがないかを確認する</w:t>
      </w:r>
      <w:r>
        <w:rPr>
          <w:rFonts w:hint="eastAsia"/>
          <w:b/>
          <w:bCs/>
        </w:rPr>
        <w:t>ことが目的です。</w:t>
      </w:r>
    </w:p>
    <w:p w:rsidR="003131BD" w:rsidRDefault="003131BD" w:rsidP="003131BD">
      <w:pPr>
        <w:ind w:firstLineChars="100" w:firstLine="210"/>
      </w:pPr>
      <w:r>
        <w:rPr>
          <w:rFonts w:hint="eastAsia"/>
        </w:rPr>
        <w:t>子どものころの運動不足によって、基礎</w:t>
      </w:r>
      <w:r w:rsidRPr="00C26A7A">
        <w:rPr>
          <w:rFonts w:hint="eastAsia"/>
        </w:rPr>
        <w:t>的な運動能力が低下していると、大人になっても運動不足になりやすく、</w:t>
      </w:r>
      <w:r>
        <w:rPr>
          <w:rFonts w:hint="eastAsia"/>
        </w:rPr>
        <w:t>結果として</w:t>
      </w:r>
      <w:r w:rsidRPr="00C26A7A">
        <w:rPr>
          <w:rFonts w:hint="eastAsia"/>
        </w:rPr>
        <w:t>ロコモやメタボになりやすくなります。</w:t>
      </w:r>
    </w:p>
    <w:p w:rsidR="003131BD" w:rsidRDefault="003131BD" w:rsidP="003131BD">
      <w:pPr>
        <w:ind w:firstLineChars="100" w:firstLine="210"/>
      </w:pPr>
      <w:r w:rsidRPr="00C26A7A">
        <w:rPr>
          <w:rFonts w:hint="eastAsia"/>
        </w:rPr>
        <w:t>子どもの体力の低下は、将来的に国民全体の体力の低下につながり、</w:t>
      </w:r>
      <w:r>
        <w:rPr>
          <w:rFonts w:hint="eastAsia"/>
        </w:rPr>
        <w:t>仕事遂行能力の低下、</w:t>
      </w:r>
      <w:r w:rsidRPr="00C26A7A">
        <w:rPr>
          <w:rFonts w:hint="eastAsia"/>
        </w:rPr>
        <w:t>生活習慣病の増加やストレスに対する抵抗力の低下など健康に不安を抱える人々が増え、ひいては</w:t>
      </w:r>
      <w:r>
        <w:rPr>
          <w:rFonts w:hint="eastAsia"/>
        </w:rPr>
        <w:t>日本</w:t>
      </w:r>
      <w:r w:rsidRPr="00C26A7A">
        <w:rPr>
          <w:rFonts w:hint="eastAsia"/>
        </w:rPr>
        <w:t>社会全体の活力が失われる事態が危惧されます。</w:t>
      </w:r>
    </w:p>
    <w:p w:rsidR="001D481C" w:rsidRDefault="001D481C"/>
    <w:p w:rsidR="003131BD" w:rsidRDefault="003131BD" w:rsidP="003131BD">
      <w:pPr>
        <w:rPr>
          <w:b/>
          <w:sz w:val="22"/>
        </w:rPr>
      </w:pPr>
      <w:r>
        <w:rPr>
          <w:rFonts w:hint="eastAsia"/>
          <w:b/>
          <w:sz w:val="22"/>
        </w:rPr>
        <w:t>運動器健診項目</w:t>
      </w:r>
    </w:p>
    <w:p w:rsidR="003131BD" w:rsidRPr="00FE63F6" w:rsidRDefault="003131BD" w:rsidP="003131BD">
      <w:pPr>
        <w:pStyle w:val="a3"/>
        <w:numPr>
          <w:ilvl w:val="1"/>
          <w:numId w:val="1"/>
        </w:numPr>
        <w:ind w:leftChars="0"/>
      </w:pPr>
      <w:r w:rsidRPr="00FE63F6">
        <w:rPr>
          <w:rFonts w:hint="eastAsia"/>
          <w:bCs/>
        </w:rPr>
        <w:t>バランステスト</w:t>
      </w:r>
    </w:p>
    <w:p w:rsidR="003131BD" w:rsidRPr="005B45F5" w:rsidRDefault="003131BD" w:rsidP="003131BD">
      <w:pPr>
        <w:pStyle w:val="a3"/>
        <w:ind w:leftChars="300" w:left="630"/>
        <w:rPr>
          <w:bCs/>
        </w:rPr>
      </w:pPr>
      <w:r>
        <w:rPr>
          <w:rFonts w:hint="eastAsia"/>
          <w:bCs/>
        </w:rPr>
        <w:t>片脚立ち：左右ともにバランスよく、</w:t>
      </w:r>
      <w:r>
        <w:rPr>
          <w:rFonts w:hint="eastAsia"/>
          <w:bCs/>
        </w:rPr>
        <w:t>5</w:t>
      </w:r>
      <w:r w:rsidRPr="00FE63F6">
        <w:rPr>
          <w:rFonts w:hint="eastAsia"/>
          <w:bCs/>
        </w:rPr>
        <w:t>秒以上</w:t>
      </w:r>
      <w:r w:rsidRPr="00FE63F6">
        <w:rPr>
          <w:bCs/>
        </w:rPr>
        <w:t>ふらつかずに</w:t>
      </w:r>
      <w:r w:rsidRPr="00FE63F6">
        <w:rPr>
          <w:rFonts w:hint="eastAsia"/>
          <w:bCs/>
        </w:rPr>
        <w:t>立てるか</w:t>
      </w:r>
      <w:r w:rsidRPr="005B45F5">
        <w:rPr>
          <w:bCs/>
        </w:rPr>
        <w:br/>
      </w:r>
      <w:r w:rsidRPr="005B45F5">
        <w:rPr>
          <w:rFonts w:hint="eastAsia"/>
          <w:bCs/>
        </w:rPr>
        <w:t>ケンケン：股関節、膝、足首で衝撃を吸収しながら、</w:t>
      </w:r>
      <w:r>
        <w:rPr>
          <w:rFonts w:hint="eastAsia"/>
          <w:bCs/>
        </w:rPr>
        <w:t>5</w:t>
      </w:r>
      <w:r w:rsidRPr="005B45F5">
        <w:rPr>
          <w:rFonts w:hint="eastAsia"/>
          <w:bCs/>
        </w:rPr>
        <w:t xml:space="preserve">回以上同じ場所でできるか　　　　　　　　　　　　　　　　　　　　　　　</w:t>
      </w:r>
      <w:r w:rsidRPr="005B45F5">
        <w:rPr>
          <w:rFonts w:hint="eastAsia"/>
          <w:bCs/>
        </w:rPr>
        <w:t xml:space="preserve"> </w:t>
      </w:r>
      <w:r w:rsidRPr="005B45F5">
        <w:rPr>
          <w:rFonts w:hint="eastAsia"/>
          <w:bCs/>
        </w:rPr>
        <w:t xml:space="preserve">　　　　　</w:t>
      </w:r>
    </w:p>
    <w:p w:rsidR="003131BD" w:rsidRPr="00FE63F6" w:rsidRDefault="003131BD" w:rsidP="003131BD">
      <w:pPr>
        <w:ind w:leftChars="200" w:left="630" w:hangingChars="100" w:hanging="210"/>
        <w:rPr>
          <w:bCs/>
        </w:rPr>
      </w:pPr>
      <w:r w:rsidRPr="00FE63F6">
        <w:rPr>
          <w:rFonts w:hint="eastAsia"/>
          <w:bCs/>
        </w:rPr>
        <w:t>②下肢の固さ</w:t>
      </w:r>
    </w:p>
    <w:p w:rsidR="003131BD" w:rsidRPr="00FE63F6" w:rsidRDefault="003131BD" w:rsidP="003131BD">
      <w:pPr>
        <w:ind w:left="630" w:hangingChars="300" w:hanging="630"/>
        <w:rPr>
          <w:bCs/>
        </w:rPr>
      </w:pPr>
      <w:r w:rsidRPr="00FE63F6">
        <w:rPr>
          <w:rFonts w:hint="eastAsia"/>
          <w:bCs/>
        </w:rPr>
        <w:t xml:space="preserve">　　</w:t>
      </w:r>
      <w:r>
        <w:rPr>
          <w:rFonts w:hint="eastAsia"/>
          <w:bCs/>
        </w:rPr>
        <w:t xml:space="preserve">　</w:t>
      </w:r>
      <w:r w:rsidRPr="00FE63F6">
        <w:rPr>
          <w:rFonts w:hint="eastAsia"/>
          <w:bCs/>
        </w:rPr>
        <w:t>体前屈：</w:t>
      </w:r>
      <w:r w:rsidRPr="00FE63F6">
        <w:rPr>
          <w:rFonts w:hint="eastAsia"/>
          <w:bCs/>
        </w:rPr>
        <w:t xml:space="preserve"> </w:t>
      </w:r>
      <w:r w:rsidRPr="00FE63F6">
        <w:rPr>
          <w:rFonts w:hint="eastAsia"/>
          <w:bCs/>
        </w:rPr>
        <w:t>膝を曲げずに、指先が楽に床につく</w:t>
      </w:r>
      <w:r w:rsidRPr="00FE63F6">
        <w:rPr>
          <w:rFonts w:hint="eastAsia"/>
          <w:bCs/>
        </w:rPr>
        <w:t>(</w:t>
      </w:r>
      <w:r w:rsidRPr="00FE63F6">
        <w:rPr>
          <w:rFonts w:hint="eastAsia"/>
          <w:bCs/>
        </w:rPr>
        <w:t>大腿後面の固さ</w:t>
      </w:r>
      <w:r w:rsidRPr="00FE63F6">
        <w:rPr>
          <w:rFonts w:hint="eastAsia"/>
          <w:bCs/>
        </w:rPr>
        <w:t>)</w:t>
      </w:r>
    </w:p>
    <w:p w:rsidR="003131BD" w:rsidRPr="003131BD" w:rsidRDefault="003131BD" w:rsidP="003131BD">
      <w:pPr>
        <w:ind w:leftChars="300" w:left="2100" w:hangingChars="700" w:hanging="1470"/>
        <w:rPr>
          <w:bCs/>
        </w:rPr>
      </w:pPr>
      <w:r w:rsidRPr="00FE63F6">
        <w:rPr>
          <w:rFonts w:hint="eastAsia"/>
          <w:bCs/>
        </w:rPr>
        <w:t>しゃがみ込み：途中で止まらずに踵が上がら</w:t>
      </w:r>
      <w:r>
        <w:rPr>
          <w:rFonts w:hint="eastAsia"/>
          <w:bCs/>
        </w:rPr>
        <w:t>ず</w:t>
      </w:r>
      <w:r w:rsidRPr="00FE63F6">
        <w:rPr>
          <w:rFonts w:hint="eastAsia"/>
          <w:bCs/>
        </w:rPr>
        <w:t>後方転倒</w:t>
      </w:r>
      <w:r>
        <w:rPr>
          <w:rFonts w:hint="eastAsia"/>
          <w:bCs/>
        </w:rPr>
        <w:t>せず</w:t>
      </w:r>
      <w:r w:rsidRPr="00FE63F6">
        <w:rPr>
          <w:rFonts w:hint="eastAsia"/>
          <w:bCs/>
        </w:rPr>
        <w:t xml:space="preserve">最後までできる（足首の固さ）　　　　　　　　　　　　　　　　　　　　　　　　　　　　　　</w:t>
      </w:r>
    </w:p>
    <w:p w:rsidR="003131BD" w:rsidRPr="000B3C72" w:rsidRDefault="003131BD" w:rsidP="003131BD">
      <w:pPr>
        <w:pStyle w:val="a3"/>
        <w:numPr>
          <w:ilvl w:val="0"/>
          <w:numId w:val="2"/>
        </w:numPr>
        <w:ind w:leftChars="0"/>
        <w:rPr>
          <w:bCs/>
        </w:rPr>
      </w:pPr>
      <w:r w:rsidRPr="000B3C72">
        <w:rPr>
          <w:rFonts w:hint="eastAsia"/>
          <w:bCs/>
        </w:rPr>
        <w:t>上肢の固さ</w:t>
      </w:r>
    </w:p>
    <w:p w:rsidR="003131BD" w:rsidRDefault="003131BD" w:rsidP="003131BD">
      <w:pPr>
        <w:ind w:leftChars="300" w:left="2100" w:hangingChars="700" w:hanging="1470"/>
        <w:rPr>
          <w:bCs/>
        </w:rPr>
      </w:pPr>
      <w:r w:rsidRPr="00FE63F6">
        <w:rPr>
          <w:rFonts w:hint="eastAsia"/>
          <w:bCs/>
        </w:rPr>
        <w:t>肩挙上：左右ともバラ</w:t>
      </w:r>
      <w:r>
        <w:rPr>
          <w:rFonts w:hint="eastAsia"/>
          <w:bCs/>
        </w:rPr>
        <w:t>ン</w:t>
      </w:r>
      <w:r w:rsidRPr="00FE63F6">
        <w:rPr>
          <w:rFonts w:hint="eastAsia"/>
          <w:bCs/>
        </w:rPr>
        <w:t>スよく、</w:t>
      </w:r>
      <w:r>
        <w:rPr>
          <w:rFonts w:hint="eastAsia"/>
          <w:bCs/>
        </w:rPr>
        <w:t>腕をまっすぐ伸ばして</w:t>
      </w:r>
      <w:r w:rsidRPr="00FE63F6">
        <w:rPr>
          <w:bCs/>
        </w:rPr>
        <w:t>180</w:t>
      </w:r>
      <w:r w:rsidRPr="00FE63F6">
        <w:rPr>
          <w:rFonts w:hint="eastAsia"/>
          <w:bCs/>
        </w:rPr>
        <w:t>度まで挙がるか、</w:t>
      </w:r>
    </w:p>
    <w:p w:rsidR="003131BD" w:rsidRDefault="003131BD" w:rsidP="003131BD">
      <w:pPr>
        <w:ind w:leftChars="300" w:left="2100" w:hangingChars="700" w:hanging="1470"/>
      </w:pPr>
      <w:r w:rsidRPr="00FE63F6">
        <w:rPr>
          <w:rFonts w:hint="eastAsia"/>
          <w:bCs/>
        </w:rPr>
        <w:t>腕を前に伸ばして</w:t>
      </w:r>
      <w:r>
        <w:rPr>
          <w:rFonts w:hint="eastAsia"/>
          <w:bCs/>
        </w:rPr>
        <w:t>手のひらを真正面</w:t>
      </w:r>
      <w:r w:rsidRPr="00FE63F6">
        <w:rPr>
          <w:rFonts w:hint="eastAsia"/>
          <w:bCs/>
        </w:rPr>
        <w:t xml:space="preserve">に向けられるか　　　　　　　　　　　　　　　　　　　　　　　　　　　　</w:t>
      </w:r>
    </w:p>
    <w:p w:rsidR="003131BD" w:rsidRPr="0017574A" w:rsidRDefault="003131BD" w:rsidP="003131BD">
      <w:pPr>
        <w:pStyle w:val="a3"/>
        <w:numPr>
          <w:ilvl w:val="0"/>
          <w:numId w:val="2"/>
        </w:numPr>
        <w:ind w:leftChars="0"/>
      </w:pPr>
      <w:r w:rsidRPr="0017574A">
        <w:rPr>
          <w:rFonts w:hint="eastAsia"/>
          <w:bCs/>
        </w:rPr>
        <w:t>体幹の固さ</w:t>
      </w:r>
    </w:p>
    <w:p w:rsidR="003131BD" w:rsidRPr="00FE63F6" w:rsidRDefault="003131BD" w:rsidP="003131BD">
      <w:pPr>
        <w:pStyle w:val="a3"/>
        <w:ind w:leftChars="200" w:left="420" w:firstLineChars="50" w:firstLine="105"/>
      </w:pPr>
      <w:r>
        <w:rPr>
          <w:rFonts w:hint="eastAsia"/>
        </w:rPr>
        <w:t>うつ伏せになって、手を肩の下について腕を伸ばし切って</w:t>
      </w:r>
      <w:r w:rsidRPr="00FE63F6">
        <w:rPr>
          <w:rFonts w:hint="eastAsia"/>
        </w:rPr>
        <w:t>背中を反ることができるか</w:t>
      </w:r>
      <w:r>
        <w:br/>
      </w:r>
      <w:r w:rsidRPr="003131BD">
        <w:rPr>
          <w:rFonts w:hint="eastAsia"/>
          <w:b/>
        </w:rPr>
        <w:t>＊①から④行う際に、痛みを伴うか確認する</w:t>
      </w:r>
      <w:r>
        <w:br/>
      </w:r>
      <w:r>
        <w:rPr>
          <w:rFonts w:hint="eastAsia"/>
        </w:rPr>
        <w:t>⑤四肢体幹に痛みのある部位があるか</w:t>
      </w:r>
    </w:p>
    <w:p w:rsidR="003131BD" w:rsidRPr="0017574A" w:rsidRDefault="003131BD" w:rsidP="003131BD">
      <w:pPr>
        <w:ind w:leftChars="200" w:left="630" w:hangingChars="100" w:hanging="210"/>
      </w:pPr>
      <w:r>
        <w:rPr>
          <w:rFonts w:hint="eastAsia"/>
        </w:rPr>
        <w:t>⑥</w:t>
      </w:r>
      <w:r w:rsidRPr="0017574A">
        <w:rPr>
          <w:rFonts w:hint="eastAsia"/>
        </w:rPr>
        <w:t>側弯症チェック</w:t>
      </w:r>
      <w:r>
        <w:rPr>
          <w:rFonts w:hint="eastAsia"/>
        </w:rPr>
        <w:t>（</w:t>
      </w:r>
      <w:r>
        <w:rPr>
          <w:rFonts w:hint="eastAsia"/>
        </w:rPr>
        <w:t>4</w:t>
      </w:r>
      <w:r>
        <w:rPr>
          <w:rFonts w:hint="eastAsia"/>
        </w:rPr>
        <w:t>つのチェック項目）</w:t>
      </w:r>
      <w:r>
        <w:br/>
      </w:r>
      <w:r>
        <w:rPr>
          <w:rFonts w:hint="eastAsia"/>
          <w:bCs/>
        </w:rPr>
        <w:t>・</w:t>
      </w:r>
      <w:r w:rsidRPr="000B3C72">
        <w:rPr>
          <w:rFonts w:hint="eastAsia"/>
          <w:bCs/>
        </w:rPr>
        <w:t>肋骨隆起があるか</w:t>
      </w:r>
      <w:r w:rsidRPr="0017574A">
        <w:rPr>
          <w:rFonts w:hint="eastAsia"/>
        </w:rPr>
        <w:t xml:space="preserve">　</w:t>
      </w:r>
      <w:r>
        <w:rPr>
          <w:rFonts w:hint="eastAsia"/>
        </w:rPr>
        <w:t xml:space="preserve">①　</w:t>
      </w:r>
      <w:r>
        <w:br/>
      </w:r>
      <w:r>
        <w:rPr>
          <w:rFonts w:hint="eastAsia"/>
          <w:bCs/>
        </w:rPr>
        <w:t>・</w:t>
      </w:r>
      <w:r w:rsidRPr="000B3C72">
        <w:rPr>
          <w:rFonts w:hint="eastAsia"/>
          <w:bCs/>
        </w:rPr>
        <w:t>ウエストくびれに左右差があるか</w:t>
      </w:r>
      <w:r>
        <w:rPr>
          <w:rFonts w:hint="eastAsia"/>
          <w:bCs/>
        </w:rPr>
        <w:t xml:space="preserve">　②</w:t>
      </w:r>
      <w:r>
        <w:br/>
      </w:r>
      <w:r>
        <w:rPr>
          <w:rFonts w:hint="eastAsia"/>
          <w:bCs/>
        </w:rPr>
        <w:t>・</w:t>
      </w:r>
      <w:r w:rsidRPr="000B3C72">
        <w:rPr>
          <w:rFonts w:hint="eastAsia"/>
          <w:bCs/>
        </w:rPr>
        <w:t>肩が高さに左右差があるか</w:t>
      </w:r>
      <w:r>
        <w:rPr>
          <w:rFonts w:hint="eastAsia"/>
          <w:bCs/>
        </w:rPr>
        <w:t xml:space="preserve">　③</w:t>
      </w:r>
      <w:r>
        <w:br/>
      </w:r>
      <w:r>
        <w:rPr>
          <w:rFonts w:hint="eastAsia"/>
          <w:bCs/>
        </w:rPr>
        <w:lastRenderedPageBreak/>
        <w:t>・</w:t>
      </w:r>
      <w:r w:rsidRPr="000B3C72">
        <w:rPr>
          <w:rFonts w:hint="eastAsia"/>
          <w:bCs/>
        </w:rPr>
        <w:t>肩甲骨の高さに左右差があるか</w:t>
      </w:r>
      <w:r>
        <w:rPr>
          <w:rFonts w:hint="eastAsia"/>
          <w:bCs/>
        </w:rPr>
        <w:t xml:space="preserve">　④</w:t>
      </w:r>
    </w:p>
    <w:p w:rsidR="003131BD" w:rsidRPr="0017574A" w:rsidRDefault="003131BD" w:rsidP="003131BD">
      <w:pPr>
        <w:ind w:leftChars="200" w:left="630" w:hangingChars="100" w:hanging="210"/>
      </w:pPr>
      <w:r>
        <w:rPr>
          <w:rFonts w:hint="eastAsia"/>
        </w:rPr>
        <w:t>＊側弯症検査の実際</w:t>
      </w:r>
      <w:r>
        <w:br/>
      </w:r>
      <w:r w:rsidRPr="0017574A">
        <w:rPr>
          <w:rFonts w:hint="eastAsia"/>
        </w:rPr>
        <w:t>後ろ向きになってもらい、左右の方の高さを診る③</w:t>
      </w:r>
    </w:p>
    <w:p w:rsidR="003131BD" w:rsidRDefault="003131BD" w:rsidP="003131BD">
      <w:pPr>
        <w:ind w:leftChars="300" w:left="840" w:hangingChars="100" w:hanging="210"/>
      </w:pPr>
      <w:r w:rsidRPr="0017574A">
        <w:rPr>
          <w:rFonts w:hint="eastAsia"/>
        </w:rPr>
        <w:t>肩甲骨の下端に母指を当て、左右の高さに違いがあるか診る　④</w:t>
      </w:r>
    </w:p>
    <w:p w:rsidR="003131BD" w:rsidRPr="0017574A" w:rsidRDefault="003131BD" w:rsidP="003131BD">
      <w:pPr>
        <w:ind w:leftChars="300" w:left="840" w:hangingChars="100" w:hanging="210"/>
      </w:pPr>
      <w:r w:rsidRPr="000B3C72">
        <w:rPr>
          <w:rFonts w:hint="eastAsia"/>
          <w:bCs/>
        </w:rPr>
        <w:t>ウエスト</w:t>
      </w:r>
      <w:r>
        <w:rPr>
          <w:rFonts w:hint="eastAsia"/>
          <w:bCs/>
        </w:rPr>
        <w:t>の</w:t>
      </w:r>
      <w:r w:rsidRPr="000B3C72">
        <w:rPr>
          <w:rFonts w:hint="eastAsia"/>
          <w:bCs/>
        </w:rPr>
        <w:t>くびれに左右差があるか</w:t>
      </w:r>
      <w:r>
        <w:rPr>
          <w:rFonts w:hint="eastAsia"/>
          <w:bCs/>
        </w:rPr>
        <w:t>診る　②</w:t>
      </w:r>
    </w:p>
    <w:p w:rsidR="003131BD" w:rsidRPr="0017574A" w:rsidRDefault="003131BD" w:rsidP="003131BD">
      <w:pPr>
        <w:ind w:leftChars="300" w:left="630"/>
      </w:pPr>
      <w:r>
        <w:rPr>
          <w:rFonts w:hint="eastAsia"/>
        </w:rPr>
        <w:t>両方の掌を合わせて両腕を垂らし、お辞儀させ、</w:t>
      </w:r>
      <w:r w:rsidRPr="0017574A">
        <w:rPr>
          <w:rFonts w:hint="eastAsia"/>
        </w:rPr>
        <w:t>左右のいずれか</w:t>
      </w:r>
      <w:r w:rsidRPr="0017574A">
        <w:t>(</w:t>
      </w:r>
      <w:r w:rsidRPr="0017574A">
        <w:rPr>
          <w:rFonts w:hint="eastAsia"/>
        </w:rPr>
        <w:t>多くは右</w:t>
      </w:r>
      <w:r w:rsidRPr="0017574A">
        <w:t>)</w:t>
      </w:r>
      <w:r>
        <w:rPr>
          <w:rFonts w:hint="eastAsia"/>
        </w:rPr>
        <w:t>の背中が</w:t>
      </w:r>
      <w:r w:rsidRPr="0017574A">
        <w:rPr>
          <w:rFonts w:hint="eastAsia"/>
        </w:rPr>
        <w:t>盛り上が</w:t>
      </w:r>
      <w:r>
        <w:rPr>
          <w:rFonts w:hint="eastAsia"/>
        </w:rPr>
        <w:t>っている</w:t>
      </w:r>
      <w:r w:rsidRPr="0017574A">
        <w:rPr>
          <w:rFonts w:hint="eastAsia"/>
        </w:rPr>
        <w:t>か診る　①</w:t>
      </w:r>
    </w:p>
    <w:p w:rsidR="003131BD" w:rsidRDefault="003131BD"/>
    <w:p w:rsidR="003131BD" w:rsidRDefault="003131BD" w:rsidP="003131BD">
      <w:pPr>
        <w:ind w:left="221" w:hangingChars="100" w:hanging="221"/>
        <w:rPr>
          <w:b/>
          <w:sz w:val="22"/>
        </w:rPr>
      </w:pPr>
      <w:r>
        <w:rPr>
          <w:rFonts w:hint="eastAsia"/>
          <w:b/>
          <w:sz w:val="22"/>
        </w:rPr>
        <w:t>健診</w:t>
      </w:r>
      <w:r w:rsidRPr="005B45F5">
        <w:rPr>
          <w:rFonts w:hint="eastAsia"/>
          <w:b/>
          <w:sz w:val="22"/>
        </w:rPr>
        <w:t>項目で問題のあった子供に対し、どう対処するか</w:t>
      </w:r>
    </w:p>
    <w:p w:rsidR="003131BD" w:rsidRPr="001C3582" w:rsidRDefault="003131BD" w:rsidP="003131BD">
      <w:pPr>
        <w:ind w:leftChars="100" w:left="210"/>
        <w:rPr>
          <w:rFonts w:asciiTheme="minorEastAsia" w:hAnsiTheme="minorEastAsia"/>
          <w:b/>
          <w:sz w:val="22"/>
        </w:rPr>
      </w:pPr>
      <w:r w:rsidRPr="001C3582">
        <w:rPr>
          <w:rFonts w:asciiTheme="minorEastAsia" w:hAnsiTheme="minorEastAsia" w:hint="eastAsia"/>
          <w:sz w:val="22"/>
          <w:u w:val="single"/>
        </w:rPr>
        <w:t>運動器機能不全</w:t>
      </w:r>
      <w:r w:rsidR="002705D3">
        <w:rPr>
          <w:rFonts w:asciiTheme="minorEastAsia" w:hAnsiTheme="minorEastAsia" w:hint="eastAsia"/>
          <w:sz w:val="22"/>
          <w:u w:val="single"/>
        </w:rPr>
        <w:t>（痛みがなし</w:t>
      </w:r>
      <w:r w:rsidR="00100F9F" w:rsidRPr="00100F9F">
        <w:rPr>
          <w:rFonts w:asciiTheme="minorEastAsia" w:hAnsiTheme="minorEastAsia" w:hint="eastAsia"/>
          <w:sz w:val="22"/>
          <w:u w:val="single"/>
        </w:rPr>
        <w:t>）</w:t>
      </w:r>
      <w:r w:rsidRPr="00100F9F">
        <w:rPr>
          <w:rFonts w:asciiTheme="minorEastAsia" w:hAnsiTheme="minorEastAsia" w:hint="eastAsia"/>
          <w:sz w:val="22"/>
          <w:u w:val="single"/>
        </w:rPr>
        <w:t>と</w:t>
      </w:r>
      <w:r w:rsidRPr="001C3582">
        <w:rPr>
          <w:rFonts w:asciiTheme="minorEastAsia" w:hAnsiTheme="minorEastAsia" w:hint="eastAsia"/>
          <w:sz w:val="22"/>
          <w:u w:val="single"/>
        </w:rPr>
        <w:t>痛みを伴う運動器疾患が混在しています。</w:t>
      </w:r>
    </w:p>
    <w:p w:rsidR="003131BD" w:rsidRPr="00100F9F" w:rsidRDefault="003131BD" w:rsidP="00100F9F">
      <w:pPr>
        <w:pStyle w:val="a3"/>
        <w:numPr>
          <w:ilvl w:val="0"/>
          <w:numId w:val="3"/>
        </w:numPr>
        <w:ind w:leftChars="0"/>
        <w:rPr>
          <w:rFonts w:asciiTheme="minorEastAsia" w:hAnsiTheme="minorEastAsia"/>
          <w:sz w:val="22"/>
        </w:rPr>
      </w:pPr>
      <w:r w:rsidRPr="00100F9F">
        <w:rPr>
          <w:rFonts w:asciiTheme="minorEastAsia" w:hAnsiTheme="minorEastAsia" w:hint="eastAsia"/>
          <w:sz w:val="22"/>
        </w:rPr>
        <w:t xml:space="preserve">学校健診当日　</w:t>
      </w:r>
    </w:p>
    <w:p w:rsidR="00100F9F" w:rsidRPr="00100F9F" w:rsidRDefault="00100F9F" w:rsidP="00100F9F">
      <w:pPr>
        <w:rPr>
          <w:rFonts w:hint="eastAsia"/>
          <w:sz w:val="22"/>
        </w:rPr>
      </w:pPr>
      <w:r>
        <w:rPr>
          <w:rFonts w:asciiTheme="minorEastAsia" w:hAnsiTheme="minorEastAsia" w:hint="eastAsia"/>
          <w:sz w:val="22"/>
        </w:rPr>
        <w:t xml:space="preserve">　</w:t>
      </w:r>
      <w:r>
        <w:rPr>
          <w:rFonts w:hint="eastAsia"/>
          <w:sz w:val="22"/>
        </w:rPr>
        <w:t xml:space="preserve">　</w:t>
      </w:r>
      <w:r w:rsidRPr="003131BD">
        <w:rPr>
          <w:rFonts w:hint="eastAsia"/>
          <w:sz w:val="22"/>
        </w:rPr>
        <w:t>養護教諭は、</w:t>
      </w:r>
      <w:r w:rsidRPr="003131BD">
        <w:rPr>
          <w:rFonts w:hint="eastAsia"/>
          <w:sz w:val="22"/>
          <w:u w:val="single"/>
        </w:rPr>
        <w:t>運動器健診保健調査票</w:t>
      </w:r>
      <w:r>
        <w:rPr>
          <w:rFonts w:hint="eastAsia"/>
          <w:sz w:val="22"/>
        </w:rPr>
        <w:t>に</w:t>
      </w:r>
      <w:r w:rsidRPr="003131BD">
        <w:rPr>
          <w:rFonts w:hint="eastAsia"/>
          <w:sz w:val="22"/>
        </w:rPr>
        <w:t>チェックのついた子供だけ学校医に提示し、学校医は確認の上</w:t>
      </w:r>
      <w:r>
        <w:rPr>
          <w:rFonts w:hint="eastAsia"/>
          <w:sz w:val="22"/>
        </w:rPr>
        <w:t>、経過観察か</w:t>
      </w:r>
      <w:r w:rsidRPr="003131BD">
        <w:rPr>
          <w:rFonts w:hint="eastAsia"/>
          <w:sz w:val="22"/>
        </w:rPr>
        <w:t>整形外科で診察が必要に〇をつけ</w:t>
      </w:r>
      <w:r>
        <w:rPr>
          <w:rFonts w:hint="eastAsia"/>
          <w:sz w:val="22"/>
        </w:rPr>
        <w:t>てください。</w:t>
      </w:r>
    </w:p>
    <w:p w:rsidR="003131BD" w:rsidRDefault="003131BD" w:rsidP="003131BD">
      <w:pPr>
        <w:ind w:firstLineChars="100" w:firstLine="220"/>
        <w:rPr>
          <w:sz w:val="22"/>
        </w:rPr>
      </w:pPr>
      <w:r w:rsidRPr="001F15BA">
        <w:rPr>
          <w:rFonts w:hint="eastAsia"/>
          <w:sz w:val="22"/>
        </w:rPr>
        <w:t>四肢体幹の痛みが、</w:t>
      </w:r>
      <w:r w:rsidRPr="001F15BA">
        <w:rPr>
          <w:sz w:val="22"/>
        </w:rPr>
        <w:t>2</w:t>
      </w:r>
      <w:r w:rsidRPr="001F15BA">
        <w:rPr>
          <w:rFonts w:hint="eastAsia"/>
          <w:sz w:val="22"/>
        </w:rPr>
        <w:t>か月以上続いている場合には学校医健診の際、学校医は結果</w:t>
      </w:r>
      <w:r>
        <w:rPr>
          <w:rFonts w:hint="eastAsia"/>
          <w:sz w:val="22"/>
        </w:rPr>
        <w:t>を</w:t>
      </w:r>
      <w:r w:rsidRPr="001F15BA">
        <w:rPr>
          <w:rFonts w:hint="eastAsia"/>
          <w:sz w:val="22"/>
        </w:rPr>
        <w:t>確認し、</w:t>
      </w:r>
    </w:p>
    <w:p w:rsidR="003131BD" w:rsidRPr="001F15BA" w:rsidRDefault="003131BD" w:rsidP="003131BD">
      <w:pPr>
        <w:rPr>
          <w:sz w:val="22"/>
        </w:rPr>
      </w:pPr>
      <w:r w:rsidRPr="001F15BA">
        <w:rPr>
          <w:rFonts w:hint="eastAsia"/>
          <w:sz w:val="22"/>
        </w:rPr>
        <w:t>整形外科受診を薦めてください。</w:t>
      </w:r>
    </w:p>
    <w:p w:rsidR="003131BD" w:rsidRDefault="003131BD" w:rsidP="003131BD">
      <w:pPr>
        <w:ind w:leftChars="100" w:left="430" w:hangingChars="100" w:hanging="220"/>
        <w:rPr>
          <w:sz w:val="22"/>
        </w:rPr>
      </w:pPr>
      <w:r w:rsidRPr="001C3582">
        <w:rPr>
          <w:rFonts w:hint="eastAsia"/>
          <w:sz w:val="22"/>
        </w:rPr>
        <w:t>スポーツをしている</w:t>
      </w:r>
      <w:r w:rsidRPr="001C3582">
        <w:rPr>
          <w:sz w:val="22"/>
        </w:rPr>
        <w:t>10</w:t>
      </w:r>
      <w:r w:rsidRPr="001C3582">
        <w:rPr>
          <w:rFonts w:hint="eastAsia"/>
          <w:sz w:val="22"/>
        </w:rPr>
        <w:t>歳以上</w:t>
      </w:r>
      <w:r>
        <w:rPr>
          <w:rFonts w:hint="eastAsia"/>
          <w:sz w:val="22"/>
        </w:rPr>
        <w:t>の子供が</w:t>
      </w:r>
      <w:r w:rsidRPr="001F15BA">
        <w:rPr>
          <w:rFonts w:hint="eastAsia"/>
          <w:sz w:val="22"/>
        </w:rPr>
        <w:t>背中を反らすと痛みを訴える場合、肘をまっすぐ伸ばせ</w:t>
      </w:r>
    </w:p>
    <w:p w:rsidR="003131BD" w:rsidRDefault="003131BD" w:rsidP="003131BD">
      <w:pPr>
        <w:rPr>
          <w:sz w:val="22"/>
        </w:rPr>
      </w:pPr>
      <w:r w:rsidRPr="001F15BA">
        <w:rPr>
          <w:rFonts w:hint="eastAsia"/>
          <w:sz w:val="22"/>
        </w:rPr>
        <w:t>ない場合、腰椎分離症、野球肘の可能性があり、かつこれらは早期診断早期治療が必要ですので、</w:t>
      </w:r>
    </w:p>
    <w:p w:rsidR="003131BD" w:rsidRDefault="003131BD" w:rsidP="003131BD">
      <w:pPr>
        <w:rPr>
          <w:sz w:val="22"/>
        </w:rPr>
      </w:pPr>
      <w:r w:rsidRPr="001F15BA">
        <w:rPr>
          <w:rFonts w:hint="eastAsia"/>
          <w:sz w:val="22"/>
        </w:rPr>
        <w:t>整形外科受診を薦めてください。</w:t>
      </w:r>
    </w:p>
    <w:p w:rsidR="00100F9F" w:rsidRDefault="00100F9F" w:rsidP="00100F9F">
      <w:pPr>
        <w:ind w:left="220" w:hangingChars="100" w:hanging="220"/>
        <w:rPr>
          <w:rFonts w:asciiTheme="minorEastAsia" w:hAnsiTheme="minorEastAsia"/>
          <w:sz w:val="22"/>
        </w:rPr>
      </w:pPr>
      <w:r>
        <w:rPr>
          <w:rFonts w:hint="eastAsia"/>
          <w:sz w:val="22"/>
        </w:rPr>
        <w:t xml:space="preserve">　</w:t>
      </w:r>
      <w:r w:rsidRPr="001C3582">
        <w:rPr>
          <w:rFonts w:asciiTheme="minorEastAsia" w:hAnsiTheme="minorEastAsia" w:hint="eastAsia"/>
          <w:sz w:val="22"/>
        </w:rPr>
        <w:t>運動器</w:t>
      </w:r>
      <w:r>
        <w:rPr>
          <w:rFonts w:asciiTheme="minorEastAsia" w:hAnsiTheme="minorEastAsia" w:hint="eastAsia"/>
          <w:sz w:val="22"/>
        </w:rPr>
        <w:t>検診項目1-7に「いいえ」があっても痛みがない場合</w:t>
      </w:r>
      <w:r w:rsidRPr="001C3582">
        <w:rPr>
          <w:rFonts w:asciiTheme="minorEastAsia" w:hAnsiTheme="minorEastAsia" w:hint="eastAsia"/>
          <w:sz w:val="22"/>
        </w:rPr>
        <w:t>、</w:t>
      </w:r>
      <w:r>
        <w:rPr>
          <w:rFonts w:asciiTheme="minorEastAsia" w:hAnsiTheme="minorEastAsia" w:hint="eastAsia"/>
          <w:sz w:val="22"/>
        </w:rPr>
        <w:t>痛みがあっても上記以外の場合、</w:t>
      </w:r>
      <w:r w:rsidRPr="001C3582">
        <w:rPr>
          <w:rFonts w:asciiTheme="minorEastAsia" w:hAnsiTheme="minorEastAsia" w:hint="eastAsia"/>
          <w:sz w:val="22"/>
        </w:rPr>
        <w:t>学校医健診時に養護教諭から確認し、</w:t>
      </w:r>
      <w:r w:rsidRPr="001C3582">
        <w:rPr>
          <w:rFonts w:asciiTheme="minorEastAsia" w:hAnsiTheme="minorEastAsia"/>
          <w:sz w:val="22"/>
        </w:rPr>
        <w:t>6</w:t>
      </w:r>
      <w:r w:rsidRPr="001C3582">
        <w:rPr>
          <w:rFonts w:asciiTheme="minorEastAsia" w:hAnsiTheme="minorEastAsia" w:hint="eastAsia"/>
          <w:sz w:val="22"/>
        </w:rPr>
        <w:t>か月間運動器不全プログラム運動を行って再度評価を</w:t>
      </w:r>
    </w:p>
    <w:p w:rsidR="00100F9F" w:rsidRPr="00100F9F" w:rsidRDefault="00100F9F" w:rsidP="00100F9F">
      <w:pPr>
        <w:ind w:left="220" w:hangingChars="100" w:hanging="220"/>
        <w:rPr>
          <w:rFonts w:asciiTheme="minorEastAsia" w:hAnsiTheme="minorEastAsia" w:hint="eastAsia"/>
          <w:sz w:val="22"/>
        </w:rPr>
      </w:pPr>
      <w:r w:rsidRPr="001C3582">
        <w:rPr>
          <w:rFonts w:asciiTheme="minorEastAsia" w:hAnsiTheme="minorEastAsia" w:hint="eastAsia"/>
          <w:sz w:val="22"/>
        </w:rPr>
        <w:t>行うよう指示する</w:t>
      </w:r>
      <w:r>
        <w:rPr>
          <w:rFonts w:asciiTheme="minorEastAsia" w:hAnsiTheme="minorEastAsia" w:hint="eastAsia"/>
          <w:sz w:val="22"/>
        </w:rPr>
        <w:t>（経過観察）。</w:t>
      </w:r>
    </w:p>
    <w:p w:rsidR="001509D5" w:rsidRDefault="001509D5" w:rsidP="001509D5">
      <w:pPr>
        <w:ind w:leftChars="100" w:left="430" w:hangingChars="100" w:hanging="220"/>
        <w:rPr>
          <w:sz w:val="22"/>
        </w:rPr>
      </w:pPr>
      <w:r>
        <w:rPr>
          <w:rFonts w:hint="eastAsia"/>
          <w:sz w:val="22"/>
        </w:rPr>
        <w:t>側弯症健診は、お辞儀した際の肋骨の盛り上がり、ウエストのくびれを含み</w:t>
      </w:r>
      <w:r>
        <w:rPr>
          <w:rFonts w:hint="eastAsia"/>
          <w:sz w:val="22"/>
        </w:rPr>
        <w:t>3</w:t>
      </w:r>
      <w:r>
        <w:rPr>
          <w:rFonts w:hint="eastAsia"/>
          <w:sz w:val="22"/>
        </w:rPr>
        <w:t>つ以上にチェック</w:t>
      </w:r>
    </w:p>
    <w:p w:rsidR="001509D5" w:rsidRPr="001509D5" w:rsidRDefault="001509D5" w:rsidP="003131BD">
      <w:pPr>
        <w:rPr>
          <w:rFonts w:hint="eastAsia"/>
          <w:sz w:val="22"/>
        </w:rPr>
      </w:pPr>
      <w:r>
        <w:rPr>
          <w:rFonts w:hint="eastAsia"/>
          <w:sz w:val="22"/>
        </w:rPr>
        <w:t>がついたら整形外科受診、チェックがあってもそれ以外は経過観察とし</w:t>
      </w:r>
      <w:r w:rsidR="00100F9F">
        <w:rPr>
          <w:rFonts w:hint="eastAsia"/>
          <w:sz w:val="22"/>
        </w:rPr>
        <w:t>、</w:t>
      </w:r>
      <w:r>
        <w:rPr>
          <w:rFonts w:hint="eastAsia"/>
          <w:sz w:val="22"/>
        </w:rPr>
        <w:t>経過観察の子供には、姿勢を正す訓練を勧め</w:t>
      </w:r>
      <w:r>
        <w:rPr>
          <w:rFonts w:hint="eastAsia"/>
          <w:sz w:val="22"/>
        </w:rPr>
        <w:t>て下さい</w:t>
      </w:r>
      <w:r>
        <w:rPr>
          <w:rFonts w:hint="eastAsia"/>
          <w:sz w:val="22"/>
        </w:rPr>
        <w:t>。</w:t>
      </w:r>
    </w:p>
    <w:p w:rsidR="003131BD" w:rsidRPr="001F15BA" w:rsidRDefault="003131BD" w:rsidP="00AA0A90">
      <w:pPr>
        <w:ind w:left="440" w:hangingChars="200" w:hanging="440"/>
        <w:rPr>
          <w:sz w:val="22"/>
        </w:rPr>
      </w:pPr>
      <w:r>
        <w:rPr>
          <w:rFonts w:hint="eastAsia"/>
          <w:sz w:val="22"/>
        </w:rPr>
        <w:t>（２）</w:t>
      </w:r>
      <w:r w:rsidRPr="001F15BA">
        <w:rPr>
          <w:rFonts w:hint="eastAsia"/>
          <w:sz w:val="22"/>
        </w:rPr>
        <w:t>６か月後、どのレベルの異常で整形外科受診させるのか</w:t>
      </w:r>
      <w:r w:rsidR="00AA0A90">
        <w:rPr>
          <w:sz w:val="22"/>
        </w:rPr>
        <w:br/>
      </w:r>
      <w:r w:rsidR="00AA0A90">
        <w:rPr>
          <w:rFonts w:hint="eastAsia"/>
          <w:sz w:val="22"/>
        </w:rPr>
        <w:t>養護教諭から</w:t>
      </w:r>
      <w:r w:rsidR="00AA0A90">
        <w:rPr>
          <w:rFonts w:hint="eastAsia"/>
          <w:sz w:val="22"/>
        </w:rPr>
        <w:t>以下</w:t>
      </w:r>
      <w:r w:rsidR="00AA0A90">
        <w:rPr>
          <w:rFonts w:hint="eastAsia"/>
          <w:sz w:val="22"/>
        </w:rPr>
        <w:t>の条件を満たす連絡があった場合、整形外科受診を勧めて下さい。</w:t>
      </w:r>
      <w:bookmarkStart w:id="0" w:name="_GoBack"/>
      <w:bookmarkEnd w:id="0"/>
    </w:p>
    <w:p w:rsidR="003131BD" w:rsidRPr="001F15BA" w:rsidRDefault="003131BD" w:rsidP="003131BD">
      <w:pPr>
        <w:ind w:left="440" w:hangingChars="200" w:hanging="440"/>
        <w:rPr>
          <w:sz w:val="22"/>
        </w:rPr>
      </w:pPr>
      <w:r>
        <w:rPr>
          <w:rFonts w:hint="eastAsia"/>
          <w:sz w:val="22"/>
        </w:rPr>
        <w:t xml:space="preserve">　　①</w:t>
      </w:r>
      <w:r w:rsidRPr="001F15BA">
        <w:rPr>
          <w:rFonts w:hint="eastAsia"/>
          <w:sz w:val="22"/>
        </w:rPr>
        <w:t>片脚立ち、ケンケン：小学校</w:t>
      </w:r>
      <w:r w:rsidRPr="001F15BA">
        <w:rPr>
          <w:sz w:val="22"/>
        </w:rPr>
        <w:t>3</w:t>
      </w:r>
      <w:r w:rsidRPr="001F15BA">
        <w:rPr>
          <w:rFonts w:hint="eastAsia"/>
          <w:sz w:val="22"/>
        </w:rPr>
        <w:t>年生以上でできない場合</w:t>
      </w:r>
    </w:p>
    <w:p w:rsidR="003131BD" w:rsidRPr="001F15BA" w:rsidRDefault="003131BD" w:rsidP="003131BD">
      <w:pPr>
        <w:ind w:left="440" w:hangingChars="200" w:hanging="440"/>
        <w:rPr>
          <w:sz w:val="22"/>
        </w:rPr>
      </w:pPr>
      <w:r>
        <w:rPr>
          <w:rFonts w:hint="eastAsia"/>
          <w:sz w:val="22"/>
        </w:rPr>
        <w:t xml:space="preserve">　　　　　　　　　　</w:t>
      </w:r>
      <w:r w:rsidRPr="001F15BA">
        <w:rPr>
          <w:rFonts w:hint="eastAsia"/>
          <w:sz w:val="22"/>
        </w:rPr>
        <w:t>小２以下の子供は、来年できるよう頑張るように言う</w:t>
      </w:r>
    </w:p>
    <w:p w:rsidR="003131BD" w:rsidRPr="003131BD" w:rsidRDefault="003131BD" w:rsidP="003131BD">
      <w:pPr>
        <w:pStyle w:val="a3"/>
        <w:numPr>
          <w:ilvl w:val="1"/>
          <w:numId w:val="1"/>
        </w:numPr>
        <w:ind w:leftChars="0"/>
        <w:rPr>
          <w:sz w:val="22"/>
        </w:rPr>
      </w:pPr>
      <w:r w:rsidRPr="003131BD">
        <w:rPr>
          <w:rFonts w:hint="eastAsia"/>
          <w:sz w:val="22"/>
        </w:rPr>
        <w:t>前屈：指先が膝までも届かない場合</w:t>
      </w:r>
    </w:p>
    <w:p w:rsidR="003131BD" w:rsidRPr="003131BD" w:rsidRDefault="003131BD" w:rsidP="003131BD">
      <w:pPr>
        <w:pStyle w:val="a3"/>
        <w:numPr>
          <w:ilvl w:val="1"/>
          <w:numId w:val="1"/>
        </w:numPr>
        <w:ind w:leftChars="0"/>
        <w:rPr>
          <w:sz w:val="22"/>
        </w:rPr>
      </w:pPr>
      <w:r w:rsidRPr="003131BD">
        <w:rPr>
          <w:rFonts w:hint="eastAsia"/>
          <w:sz w:val="22"/>
        </w:rPr>
        <w:t>しゃがみこみ：大腿が水平になるレベルまでもしゃがみこめない場合</w:t>
      </w:r>
    </w:p>
    <w:p w:rsidR="003131BD" w:rsidRPr="003131BD" w:rsidRDefault="003131BD" w:rsidP="003131BD">
      <w:pPr>
        <w:pStyle w:val="a3"/>
        <w:numPr>
          <w:ilvl w:val="1"/>
          <w:numId w:val="1"/>
        </w:numPr>
        <w:ind w:leftChars="0"/>
        <w:rPr>
          <w:sz w:val="22"/>
        </w:rPr>
      </w:pPr>
      <w:r w:rsidRPr="003131BD">
        <w:rPr>
          <w:rFonts w:hint="eastAsia"/>
          <w:sz w:val="22"/>
        </w:rPr>
        <w:t>腕挙上：</w:t>
      </w:r>
      <w:r w:rsidRPr="003131BD">
        <w:rPr>
          <w:sz w:val="22"/>
        </w:rPr>
        <w:t>150°</w:t>
      </w:r>
      <w:r w:rsidRPr="003131BD">
        <w:rPr>
          <w:rFonts w:hint="eastAsia"/>
          <w:sz w:val="22"/>
        </w:rPr>
        <w:t>以下の場合</w:t>
      </w:r>
    </w:p>
    <w:p w:rsidR="003131BD" w:rsidRDefault="003131BD" w:rsidP="003131BD">
      <w:pPr>
        <w:pStyle w:val="a3"/>
        <w:numPr>
          <w:ilvl w:val="1"/>
          <w:numId w:val="1"/>
        </w:numPr>
        <w:ind w:leftChars="0"/>
        <w:rPr>
          <w:sz w:val="22"/>
        </w:rPr>
      </w:pPr>
      <w:r w:rsidRPr="003131BD">
        <w:rPr>
          <w:rFonts w:hint="eastAsia"/>
          <w:sz w:val="22"/>
        </w:rPr>
        <w:t>各動作による痛みがまだ続いている場合</w:t>
      </w:r>
    </w:p>
    <w:p w:rsidR="003131BD" w:rsidRPr="003131BD" w:rsidRDefault="003131BD" w:rsidP="003131BD">
      <w:pPr>
        <w:rPr>
          <w:sz w:val="22"/>
        </w:rPr>
      </w:pPr>
      <w:r>
        <w:rPr>
          <w:rFonts w:hint="eastAsia"/>
          <w:sz w:val="22"/>
        </w:rPr>
        <w:t xml:space="preserve">　この基準に満たない場合は、引き続き体育等で運動を続けてもらう。</w:t>
      </w:r>
    </w:p>
    <w:p w:rsidR="003131BD" w:rsidRPr="003131BD" w:rsidRDefault="003131BD"/>
    <w:sectPr w:rsidR="003131BD" w:rsidRPr="003131BD" w:rsidSect="003131B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B6D87"/>
    <w:multiLevelType w:val="hybridMultilevel"/>
    <w:tmpl w:val="F2B21B5A"/>
    <w:lvl w:ilvl="0" w:tplc="83E2FA08">
      <w:start w:val="1"/>
      <w:numFmt w:val="decimalFullWidth"/>
      <w:lvlText w:val="（%1）"/>
      <w:lvlJc w:val="left"/>
      <w:pPr>
        <w:ind w:left="720" w:hanging="720"/>
      </w:pPr>
      <w:rPr>
        <w:rFonts w:hint="default"/>
      </w:rPr>
    </w:lvl>
    <w:lvl w:ilvl="1" w:tplc="AC502B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F6778A"/>
    <w:multiLevelType w:val="hybridMultilevel"/>
    <w:tmpl w:val="F19A3A92"/>
    <w:lvl w:ilvl="0" w:tplc="AF3C1592">
      <w:start w:val="3"/>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10157E2"/>
    <w:multiLevelType w:val="hybridMultilevel"/>
    <w:tmpl w:val="2E90C9DA"/>
    <w:lvl w:ilvl="0" w:tplc="F0DAA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BD"/>
    <w:rsid w:val="00100F9F"/>
    <w:rsid w:val="001509D5"/>
    <w:rsid w:val="001D481C"/>
    <w:rsid w:val="002705D3"/>
    <w:rsid w:val="003131BD"/>
    <w:rsid w:val="00AA0A90"/>
    <w:rsid w:val="00C73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3BBE6D-44D6-4BEE-A471-06718BF6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1B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1BD"/>
    <w:pPr>
      <w:ind w:leftChars="400" w:left="840"/>
    </w:pPr>
  </w:style>
  <w:style w:type="paragraph" w:styleId="Web">
    <w:name w:val="Normal (Web)"/>
    <w:basedOn w:val="a"/>
    <w:uiPriority w:val="99"/>
    <w:semiHidden/>
    <w:unhideWhenUsed/>
    <w:rsid w:val="003131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宮田重樹</dc:creator>
  <cp:keywords/>
  <dc:description/>
  <cp:lastModifiedBy>宮田重樹</cp:lastModifiedBy>
  <cp:revision>2</cp:revision>
  <dcterms:created xsi:type="dcterms:W3CDTF">2016-03-27T03:18:00Z</dcterms:created>
  <dcterms:modified xsi:type="dcterms:W3CDTF">2016-03-29T15:09:00Z</dcterms:modified>
</cp:coreProperties>
</file>